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8CA5" w14:textId="77777777" w:rsidR="00BA1F56" w:rsidRPr="00161A82" w:rsidRDefault="00BA1F56" w:rsidP="00BA1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bg-BG"/>
        </w:rPr>
      </w:pPr>
      <w:r w:rsidRPr="00161A82">
        <w:rPr>
          <w:rFonts w:ascii="Times New Roman" w:hAnsi="Times New Roman" w:cs="Times New Roman"/>
          <w:b/>
          <w:color w:val="000000"/>
          <w:sz w:val="24"/>
          <w:szCs w:val="24"/>
          <w:lang w:bidi="bg-BG"/>
        </w:rPr>
        <w:t>Средно училище „Свети Климент Охридски“</w:t>
      </w:r>
    </w:p>
    <w:p w14:paraId="7C0D7E03" w14:textId="77777777" w:rsidR="00BA1F56" w:rsidRDefault="00BA1F56" w:rsidP="00BA1F5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  <w:lang w:bidi="bg-BG"/>
        </w:rPr>
      </w:pPr>
      <w:r w:rsidRPr="00161A82">
        <w:rPr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с. Зверино, ул. „М. Палаузов“ № 2, 0878 769110, </w:t>
      </w:r>
      <w:hyperlink r:id="rId5" w:history="1">
        <w:r w:rsidRPr="00161A82">
          <w:rPr>
            <w:rFonts w:ascii="Times New Roman" w:hAnsi="Times New Roman" w:cs="Times New Roman"/>
            <w:color w:val="0000FF"/>
            <w:sz w:val="24"/>
            <w:szCs w:val="24"/>
            <w:u w:val="single"/>
            <w:lang w:bidi="bg-BG"/>
          </w:rPr>
          <w:t>info-603099@edu.mon.bg</w:t>
        </w:r>
      </w:hyperlink>
    </w:p>
    <w:p w14:paraId="2CA844C2" w14:textId="77777777" w:rsidR="00BA1F56" w:rsidRPr="00D7340D" w:rsidRDefault="00BA1F56" w:rsidP="00BA1F5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  <w:lang w:val="bg-BG" w:bidi="bg-BG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bg-BG" w:bidi="bg-BG"/>
        </w:rPr>
        <w:t>==================================================================</w:t>
      </w:r>
    </w:p>
    <w:p w14:paraId="6DB79C78" w14:textId="3AC04072" w:rsidR="009017DC" w:rsidRPr="007A2653" w:rsidRDefault="009017DC" w:rsidP="009017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ДЕЙНОСТИ ПО ПРОЕКТ „УСПЕХ ЗА ТЕБ“</w:t>
      </w:r>
    </w:p>
    <w:p w14:paraId="25B3927B" w14:textId="4ACCFE07" w:rsidR="009017DC" w:rsidRPr="007A2653" w:rsidRDefault="009017DC" w:rsidP="009017D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7DC">
        <w:rPr>
          <w:rFonts w:ascii="Times New Roman" w:eastAsia="Times New Roman" w:hAnsi="Times New Roman" w:cs="Times New Roman"/>
          <w:sz w:val="24"/>
          <w:szCs w:val="24"/>
        </w:rPr>
        <w:t>Проект „Успех за теб“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017DC">
        <w:rPr>
          <w:rFonts w:ascii="Times New Roman" w:eastAsia="Times New Roman" w:hAnsi="Times New Roman" w:cs="Times New Roman"/>
          <w:sz w:val="24"/>
          <w:szCs w:val="24"/>
        </w:rPr>
        <w:t xml:space="preserve">се реализира в </w:t>
      </w:r>
      <w:r w:rsidR="00BA1F56">
        <w:rPr>
          <w:rFonts w:ascii="Times New Roman" w:eastAsia="Times New Roman" w:hAnsi="Times New Roman" w:cs="Times New Roman"/>
          <w:sz w:val="24"/>
          <w:szCs w:val="24"/>
          <w:lang w:val="bg-BG"/>
        </w:rPr>
        <w:t>СУ „Св. Кл. Охридски“, с. Зверино, обл. Враца,</w:t>
      </w:r>
      <w:r w:rsidRPr="009017DC">
        <w:rPr>
          <w:rFonts w:ascii="Times New Roman" w:eastAsia="Times New Roman" w:hAnsi="Times New Roman" w:cs="Times New Roman"/>
          <w:sz w:val="24"/>
          <w:szCs w:val="24"/>
        </w:rPr>
        <w:t xml:space="preserve"> с основна цел разгръщане потенциала за личностно развитие на учениците и тяхното трайно приобщаване към образователната система чрез осигуряване на навременна, целенасочена и комплексна подкрепа. Дейностите обхващат ученици от начален, прогимназиален и 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 xml:space="preserve">гимназиален етап и съчетават </w:t>
      </w:r>
      <w:r w:rsidR="00144061">
        <w:rPr>
          <w:rFonts w:ascii="Times New Roman" w:eastAsia="Times New Roman" w:hAnsi="Times New Roman" w:cs="Times New Roman"/>
          <w:sz w:val="24"/>
          <w:szCs w:val="24"/>
          <w:lang w:val="bg-BG"/>
        </w:rPr>
        <w:t>научна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>, социална и психологическа подкрепа</w:t>
      </w:r>
    </w:p>
    <w:p w14:paraId="057EC7D4" w14:textId="77777777" w:rsidR="00A96CB3" w:rsidRDefault="00A96CB3" w:rsidP="006002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ДЕЙНОСТ 4</w:t>
      </w:r>
    </w:p>
    <w:p w14:paraId="750732FA" w14:textId="5F601E7F" w:rsidR="009017DC" w:rsidRPr="007A2653" w:rsidRDefault="009017DC" w:rsidP="006002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I. Дейности в</w:t>
      </w: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начален етап (I–IV клас)</w:t>
      </w:r>
    </w:p>
    <w:p w14:paraId="303B86CD" w14:textId="70F8E96A" w:rsidR="009017DC" w:rsidRPr="007A2653" w:rsidRDefault="009017DC" w:rsidP="009017D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sz w:val="24"/>
          <w:szCs w:val="24"/>
        </w:rPr>
        <w:t xml:space="preserve">В начален етап са сформирани групи </w:t>
      </w:r>
      <w:r w:rsidR="00BA1F56" w:rsidRPr="007A265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във всеки клас 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>по български език и литература и по математика, насочени към ученици с обучителни затруднения. Работата се осъществява в малки групи, което позволява индивидуализиран и диференциран подход, съобразен с възрастовите особености и конкретните образователни потребности.</w:t>
      </w:r>
    </w:p>
    <w:p w14:paraId="37BF82B9" w14:textId="11B8F963" w:rsidR="009017DC" w:rsidRPr="007A2653" w:rsidRDefault="009017DC" w:rsidP="00A34C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I клас</w:t>
      </w:r>
      <w:r w:rsidR="00BA1F56" w:rsidRPr="007A265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>Акцентът е върху изграждането на базови умения – начална грамотност, четене с разбиране, правилно писане и формиране на основни математически представи. Чрез практически задачи, игрови елементи и нагледни средства се създава подкрепяща среда за преодоляване на първоначалните затруднения и изграждане на увереност.</w:t>
      </w:r>
    </w:p>
    <w:p w14:paraId="25F20BA7" w14:textId="03C67A0D" w:rsidR="009017DC" w:rsidRPr="007A2653" w:rsidRDefault="009017DC" w:rsidP="00A34C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II клас</w:t>
      </w:r>
      <w:r w:rsidR="00BA1F56" w:rsidRPr="007A265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>Работата е насочена към затвърждаване и надграждане на знанията – усъвършенстване на правописните умения, развитие на осмислено четене и прилагане на математическите знания при решаване на текстови задачи. Подкрепата способства за повишаване на самостоятелността и увереността на учениците.</w:t>
      </w:r>
    </w:p>
    <w:p w14:paraId="46A02EAE" w14:textId="57A39C1D" w:rsidR="009017DC" w:rsidRPr="007A2653" w:rsidRDefault="009017DC" w:rsidP="00A34C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III клас</w:t>
      </w:r>
      <w:r w:rsidR="00BA1F56" w:rsidRPr="007A265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>Акцентът е върху развиване на концентрацията, отговорността и уменията за довършване на поставени задачи. Чрез допълнителни упражнения и системна подкрепа се постига по-добро разбиране на учебното съдържание и устойчив напредък по БЕЛ и математика.</w:t>
      </w:r>
    </w:p>
    <w:p w14:paraId="448B98E1" w14:textId="3896C2A1" w:rsidR="009017DC" w:rsidRPr="007A2653" w:rsidRDefault="009017DC" w:rsidP="00BA1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IV клас</w:t>
      </w:r>
      <w:r w:rsidR="00BA1F56" w:rsidRPr="007A265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>Обучението е индивидуализирано и адаптирано спрямо възможностите на учениците, с фокус върху затвърждаване на ключови компетентности преди прехода към прогимназиален етап. Използването на игрови и практически подходи допринася за повишаване на мотивацията и положителното отношение към ученето.</w:t>
      </w:r>
    </w:p>
    <w:p w14:paraId="3A74DC03" w14:textId="23BA7ACE" w:rsidR="009017DC" w:rsidRPr="007A2653" w:rsidRDefault="009017DC" w:rsidP="00901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Съвместна творческа инициатива</w:t>
      </w: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на групите от начален етап</w:t>
      </w:r>
    </w:p>
    <w:p w14:paraId="356ED72E" w14:textId="00B17B01" w:rsidR="009017DC" w:rsidRPr="007A2653" w:rsidRDefault="009017DC" w:rsidP="009017D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sz w:val="24"/>
          <w:szCs w:val="24"/>
        </w:rPr>
        <w:t>Учениците от I–IV клас реализираха обща дейност по създаване на авторска книжка, чрез която приложиха знанията си в реален продукт. Проектът разви умения за четене с разбиране, творческо писане, редактиране, работа в екип и публично представяне. Междукласовото сътрудничество насърчи взаимопомощта и чувството за принадлежност към училищната общност.</w:t>
      </w:r>
    </w:p>
    <w:p w14:paraId="7841DD5E" w14:textId="77777777" w:rsidR="009017DC" w:rsidRPr="007A2653" w:rsidRDefault="009017DC" w:rsidP="009017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II. Дейности в прогимназиален етап (VII клас)</w:t>
      </w:r>
    </w:p>
    <w:p w14:paraId="11D6614D" w14:textId="77777777" w:rsidR="009017DC" w:rsidRPr="007A2653" w:rsidRDefault="009017DC" w:rsidP="009017D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sz w:val="24"/>
          <w:szCs w:val="24"/>
        </w:rPr>
        <w:t>В VII клас функционират две групи – по български език и литература и по математика, с приоритетна насоченост към подготовката за Националното външно оценяване и преодоляване на системни пропуски.</w:t>
      </w:r>
    </w:p>
    <w:p w14:paraId="34DA7D91" w14:textId="1197723E" w:rsidR="009017DC" w:rsidRPr="007A2653" w:rsidRDefault="009017DC" w:rsidP="00BA1F5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Група по български език и литература</w:t>
      </w:r>
      <w:r w:rsidR="00BA1F56" w:rsidRPr="007A265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>Работата се осъществява втора поредна година, което осигурява приемственост и устойчивост на резултатите. Прилага се диференциран подход с фокус върху четене с разбиране, анализ на текст, създаване на аргументативен текст, както и усъвършенстване на правописната и пунктуационната грамотност. Последователността и системната подкрепа водят до повишена увереност и по-добра самостоятелност при изпитни формати.</w:t>
      </w:r>
    </w:p>
    <w:p w14:paraId="5907F643" w14:textId="5BAD1A62" w:rsidR="009017DC" w:rsidRPr="007A2653" w:rsidRDefault="009017DC" w:rsidP="007A26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Група по математика</w:t>
      </w:r>
      <w:r w:rsidR="00BA1F56" w:rsidRPr="007A265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>Дейността е насочена към преодоляване на пропуски при усвояване на учебното съдържание – действия с едночлени и многочлени, опростяване на изрази, прилагане на формули за съкратено умножение и решаване на практически задачи. Използват се работни листове, интерактивни ресурси и образователни платформи. Насърчава се активното участие чрез обсъждане на решенията и аргументиране на отговорите, което развива логическо мислене и увереност.</w:t>
      </w:r>
    </w:p>
    <w:p w14:paraId="21FCE184" w14:textId="77777777" w:rsidR="00A96CB3" w:rsidRDefault="00A96CB3" w:rsidP="006002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ДЕЙНОСТ 2</w:t>
      </w:r>
    </w:p>
    <w:p w14:paraId="217F3EF6" w14:textId="59295709" w:rsidR="009017DC" w:rsidRPr="007A2653" w:rsidRDefault="009017DC" w:rsidP="006002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III. Дейност на образователния медиатор</w:t>
      </w:r>
    </w:p>
    <w:p w14:paraId="299F15F2" w14:textId="5E79346E" w:rsidR="009017DC" w:rsidRPr="007A2653" w:rsidRDefault="009017DC" w:rsidP="009017D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sz w:val="24"/>
          <w:szCs w:val="24"/>
        </w:rPr>
        <w:t>От декември 202</w:t>
      </w:r>
      <w:r w:rsidRPr="007A2653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 xml:space="preserve"> г. по проекта работи образователен медиатор, който изпълнява ключова роля в изграждането на връзката между училището, семействата и институциите. Медиаторът е разпознаваем в общността и се ползва с доверие сред родителите.</w:t>
      </w:r>
    </w:p>
    <w:p w14:paraId="0F75FDC8" w14:textId="7AA82E97" w:rsidR="009017DC" w:rsidRPr="007A2653" w:rsidRDefault="009017DC" w:rsidP="007A265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sz w:val="24"/>
          <w:szCs w:val="24"/>
        </w:rPr>
        <w:t xml:space="preserve">Основната работа е насочена към ученици от </w:t>
      </w:r>
      <w:r w:rsidRPr="007A2653">
        <w:rPr>
          <w:rFonts w:ascii="Times New Roman" w:eastAsia="Times New Roman" w:hAnsi="Times New Roman" w:cs="Times New Roman"/>
          <w:sz w:val="24"/>
          <w:szCs w:val="24"/>
          <w:lang w:val="bg-BG"/>
        </w:rPr>
        <w:t>всички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 xml:space="preserve"> етап</w:t>
      </w:r>
      <w:r w:rsidRPr="007A2653">
        <w:rPr>
          <w:rFonts w:ascii="Times New Roman" w:eastAsia="Times New Roman" w:hAnsi="Times New Roman" w:cs="Times New Roman"/>
          <w:sz w:val="24"/>
          <w:szCs w:val="24"/>
          <w:lang w:val="bg-BG"/>
        </w:rPr>
        <w:t>и на обучение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 xml:space="preserve">, системно </w:t>
      </w:r>
      <w:r w:rsidRPr="007A265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закъсняващи за учебни часове, 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>отсъстващи и</w:t>
      </w:r>
      <w:r w:rsidRPr="007A2653">
        <w:rPr>
          <w:rFonts w:ascii="Times New Roman" w:eastAsia="Times New Roman" w:hAnsi="Times New Roman" w:cs="Times New Roman"/>
          <w:sz w:val="24"/>
          <w:szCs w:val="24"/>
          <w:lang w:val="bg-BG"/>
        </w:rPr>
        <w:t>ли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 xml:space="preserve"> застрашени от отпадане. Чрез индивидуални разговори, регулярни срещи и посещения по домовете се постига връщане на ученици в клас и стабилизиране на тяхната посещаемост. Освен подобрена редовност, се отчита и по-голяма активност в учебния процес и засилена мотивация за участие в извънкласни дейности.</w:t>
      </w:r>
    </w:p>
    <w:p w14:paraId="4B10F692" w14:textId="77777777" w:rsidR="00A96CB3" w:rsidRDefault="00A96CB3" w:rsidP="006002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ДЕЙНОСТ 3</w:t>
      </w:r>
    </w:p>
    <w:p w14:paraId="3C95AB63" w14:textId="528B74E9" w:rsidR="009017DC" w:rsidRPr="007A2653" w:rsidRDefault="009017DC" w:rsidP="006002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b/>
          <w:bCs/>
          <w:sz w:val="24"/>
          <w:szCs w:val="24"/>
        </w:rPr>
        <w:t>IV. Дейност на училищния психолог</w:t>
      </w:r>
    </w:p>
    <w:p w14:paraId="54DCC49D" w14:textId="39971CD8" w:rsidR="009017DC" w:rsidRPr="007A2653" w:rsidRDefault="009017DC" w:rsidP="009017D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sz w:val="24"/>
          <w:szCs w:val="24"/>
        </w:rPr>
        <w:t>От октомври 2025 г. по проекта е назначен училищен психолог, който разширява системата за обща и допълнителна подкрепа. Дейността му е насочена към ранна превенция на рискови ситуации, емоционални затруднения и поведенчески проблеми.</w:t>
      </w:r>
    </w:p>
    <w:p w14:paraId="346F9819" w14:textId="7E683F27" w:rsidR="009017DC" w:rsidRPr="007A2653" w:rsidRDefault="009017DC" w:rsidP="009017D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sz w:val="24"/>
          <w:szCs w:val="24"/>
        </w:rPr>
        <w:t>Психологът провежда индивидуално консултиране, групови занимания и тематични срещи за развитие на социални и емоционални умения. Особен акцент се поставя върху превенцията на тормоза чрез работа по конкретни казуси, медиация при конфликти и подкрепа на ученици с рисково поведение. Осъществява се активно сътрудничество с педагогическите специалисти и родителите за изготвяне и проследяване на индивидуални планове за подкрепа.</w:t>
      </w:r>
    </w:p>
    <w:p w14:paraId="36DC1FB3" w14:textId="194B003A" w:rsidR="004B2D4B" w:rsidRPr="007A2653" w:rsidRDefault="007A2653" w:rsidP="00901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A2653">
        <w:rPr>
          <w:rFonts w:ascii="Times New Roman" w:eastAsia="Times New Roman" w:hAnsi="Times New Roman" w:cs="Times New Roman"/>
          <w:sz w:val="24"/>
          <w:szCs w:val="24"/>
          <w:lang w:val="bg-BG"/>
        </w:rPr>
        <w:t>---------------------------------------------------------------------------------------------------------------------</w:t>
      </w:r>
    </w:p>
    <w:p w14:paraId="4B1B9CB2" w14:textId="389D2741" w:rsidR="009017DC" w:rsidRPr="007A2653" w:rsidRDefault="009017DC" w:rsidP="009017D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sz w:val="24"/>
          <w:szCs w:val="24"/>
        </w:rPr>
        <w:t>Реализираните дейности по проект „Успех за теб“ осигуряват последователна и комплексна подкрепа – от ранното ограмотяване в начален етап до подготовката за НВО в прогимназиален етап и превенцията на отпадането.</w:t>
      </w:r>
    </w:p>
    <w:p w14:paraId="7D572670" w14:textId="66B065DB" w:rsidR="009017DC" w:rsidRPr="007A2653" w:rsidRDefault="009017DC" w:rsidP="009017D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653">
        <w:rPr>
          <w:rFonts w:ascii="Times New Roman" w:eastAsia="Times New Roman" w:hAnsi="Times New Roman" w:cs="Times New Roman"/>
          <w:sz w:val="24"/>
          <w:szCs w:val="24"/>
        </w:rPr>
        <w:t xml:space="preserve">Проектът създава устойчива образователна среда, в която се съчетават </w:t>
      </w:r>
      <w:r w:rsidR="00A34C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научна </w:t>
      </w:r>
      <w:r w:rsidRPr="007A2653">
        <w:rPr>
          <w:rFonts w:ascii="Times New Roman" w:eastAsia="Times New Roman" w:hAnsi="Times New Roman" w:cs="Times New Roman"/>
          <w:sz w:val="24"/>
          <w:szCs w:val="24"/>
        </w:rPr>
        <w:t>подкрепа, социална ангажираност и психологическа грижа, като резултатът е повишена учебна мотивация, по-добра посещаемост, устойчив напредък и по-голяма увереност на учениците в собствените им възможности.</w:t>
      </w:r>
    </w:p>
    <w:p w14:paraId="01C0DCAA" w14:textId="77777777" w:rsidR="009017DC" w:rsidRPr="007A2653" w:rsidRDefault="009017DC">
      <w:pPr>
        <w:rPr>
          <w:sz w:val="24"/>
          <w:szCs w:val="24"/>
        </w:rPr>
      </w:pPr>
    </w:p>
    <w:sectPr w:rsidR="009017DC" w:rsidRPr="007A2653" w:rsidSect="007A2653">
      <w:pgSz w:w="12240" w:h="15840"/>
      <w:pgMar w:top="567" w:right="90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DC"/>
    <w:rsid w:val="00144061"/>
    <w:rsid w:val="004B2D4B"/>
    <w:rsid w:val="0060024A"/>
    <w:rsid w:val="007A2653"/>
    <w:rsid w:val="009017DC"/>
    <w:rsid w:val="00A34CFE"/>
    <w:rsid w:val="00A96CB3"/>
    <w:rsid w:val="00B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D90A"/>
  <w15:chartTrackingRefBased/>
  <w15:docId w15:val="{FCD2B861-9220-4280-9F17-4E1D92F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17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017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9017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9017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0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-603099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BDE10-F3C8-4AA7-9ED3-9CF9BB6C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Вилия И. Димова</dc:creator>
  <cp:keywords/>
  <dc:description/>
  <cp:lastModifiedBy>Вилия И. Димова</cp:lastModifiedBy>
  <cp:revision>9</cp:revision>
  <dcterms:created xsi:type="dcterms:W3CDTF">2026-02-17T07:17:00Z</dcterms:created>
  <dcterms:modified xsi:type="dcterms:W3CDTF">2026-02-17T10:13:00Z</dcterms:modified>
</cp:coreProperties>
</file>